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50" w:rsidRDefault="002E5A50" w:rsidP="002E5A50">
      <w:pPr>
        <w:pStyle w:val="1"/>
        <w:widowControl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附件4</w:t>
      </w:r>
    </w:p>
    <w:p w:rsidR="002E5A50" w:rsidRDefault="002E5A50" w:rsidP="002E5A50">
      <w:pPr>
        <w:pStyle w:val="1"/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《股东来了》2021初赛领奖规则</w:t>
      </w:r>
    </w:p>
    <w:p w:rsidR="002E5A50" w:rsidRDefault="002E5A50" w:rsidP="002E5A50">
      <w:pPr>
        <w:spacing w:line="600" w:lineRule="exact"/>
        <w:rPr>
          <w:sz w:val="32"/>
          <w:szCs w:val="40"/>
        </w:rPr>
      </w:pPr>
    </w:p>
    <w:p w:rsidR="002E5A50" w:rsidRDefault="002E5A50" w:rsidP="002E5A50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 w:hint="eastAsia"/>
          <w:bCs/>
          <w:iCs/>
          <w:sz w:val="32"/>
          <w:szCs w:val="32"/>
        </w:rPr>
        <w:t>活动</w:t>
      </w:r>
      <w:r>
        <w:rPr>
          <w:rFonts w:eastAsia="仿宋"/>
          <w:bCs/>
          <w:iCs/>
          <w:sz w:val="32"/>
          <w:szCs w:val="32"/>
        </w:rPr>
        <w:t>期间，注册红包、个人排位赛红包、</w:t>
      </w:r>
      <w:r>
        <w:rPr>
          <w:rFonts w:eastAsia="仿宋"/>
          <w:bCs/>
          <w:iCs/>
          <w:sz w:val="32"/>
          <w:szCs w:val="32"/>
        </w:rPr>
        <w:t>PK</w:t>
      </w:r>
      <w:r>
        <w:rPr>
          <w:rFonts w:eastAsia="仿宋"/>
          <w:bCs/>
          <w:iCs/>
          <w:sz w:val="32"/>
          <w:szCs w:val="32"/>
        </w:rPr>
        <w:t>对战赛红包、调查问卷红包将以</w:t>
      </w:r>
      <w:proofErr w:type="gramStart"/>
      <w:r>
        <w:rPr>
          <w:rFonts w:eastAsia="仿宋"/>
          <w:bCs/>
          <w:iCs/>
          <w:sz w:val="32"/>
          <w:szCs w:val="32"/>
        </w:rPr>
        <w:t>微信红包</w:t>
      </w:r>
      <w:proofErr w:type="gramEnd"/>
      <w:r>
        <w:rPr>
          <w:rFonts w:eastAsia="仿宋"/>
          <w:bCs/>
          <w:iCs/>
          <w:sz w:val="32"/>
          <w:szCs w:val="32"/>
        </w:rPr>
        <w:t>的形式发放，用户可在个人中心查看所获得的红包金额。</w:t>
      </w:r>
    </w:p>
    <w:p w:rsidR="002E5A50" w:rsidRDefault="002E5A50" w:rsidP="002E5A50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全国周权益值排行榜奖金将于次周周五由</w:t>
      </w:r>
      <w:r>
        <w:rPr>
          <w:rFonts w:eastAsia="仿宋"/>
          <w:sz w:val="32"/>
          <w:szCs w:val="32"/>
          <w:shd w:val="clear" w:color="auto" w:fill="FFFFFF"/>
        </w:rPr>
        <w:t>奖金代发方</w:t>
      </w:r>
      <w:r>
        <w:rPr>
          <w:rFonts w:eastAsia="仿宋"/>
          <w:bCs/>
          <w:iCs/>
          <w:sz w:val="32"/>
          <w:szCs w:val="32"/>
        </w:rPr>
        <w:t>联系发放。</w:t>
      </w:r>
    </w:p>
    <w:p w:rsidR="002E5A50" w:rsidRDefault="002E5A50" w:rsidP="002E5A50">
      <w:pPr>
        <w:widowControl/>
        <w:shd w:val="clear" w:color="auto" w:fill="FFFFFF"/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三、全国总权益值排行榜、六片区总权益值排行榜、</w:t>
      </w:r>
      <w:r>
        <w:rPr>
          <w:rFonts w:eastAsia="仿宋"/>
          <w:bCs/>
          <w:iCs/>
          <w:sz w:val="32"/>
          <w:szCs w:val="32"/>
        </w:rPr>
        <w:t>36</w:t>
      </w:r>
      <w:r>
        <w:rPr>
          <w:rFonts w:eastAsia="仿宋"/>
          <w:bCs/>
          <w:iCs/>
          <w:sz w:val="32"/>
          <w:szCs w:val="32"/>
        </w:rPr>
        <w:t>赛区总权益值排行榜获奖名单将于竞赛结束后，通过中国投资者网等渠道进行公示，为期</w:t>
      </w:r>
      <w:r>
        <w:rPr>
          <w:rFonts w:eastAsia="仿宋"/>
          <w:bCs/>
          <w:iCs/>
          <w:sz w:val="32"/>
          <w:szCs w:val="32"/>
        </w:rPr>
        <w:t>3</w:t>
      </w:r>
      <w:r>
        <w:rPr>
          <w:rFonts w:eastAsia="仿宋"/>
          <w:bCs/>
          <w:iCs/>
          <w:sz w:val="32"/>
          <w:szCs w:val="32"/>
        </w:rPr>
        <w:t>天。公示期结束后，</w:t>
      </w:r>
      <w:r>
        <w:rPr>
          <w:rFonts w:eastAsia="仿宋"/>
          <w:sz w:val="32"/>
          <w:szCs w:val="32"/>
          <w:shd w:val="clear" w:color="auto" w:fill="FFFFFF"/>
        </w:rPr>
        <w:t>奖金代发方</w:t>
      </w:r>
      <w:r>
        <w:rPr>
          <w:rFonts w:eastAsia="仿宋"/>
          <w:bCs/>
          <w:iCs/>
          <w:sz w:val="32"/>
          <w:szCs w:val="32"/>
        </w:rPr>
        <w:t>将与获奖用户进行联系，核对个人信息无误后，奖金将在</w:t>
      </w:r>
      <w:r>
        <w:rPr>
          <w:rFonts w:eastAsia="仿宋"/>
          <w:bCs/>
          <w:iCs/>
          <w:sz w:val="32"/>
          <w:szCs w:val="32"/>
        </w:rPr>
        <w:t>7</w:t>
      </w:r>
      <w:r>
        <w:rPr>
          <w:rFonts w:eastAsia="仿宋"/>
          <w:bCs/>
          <w:iCs/>
          <w:sz w:val="32"/>
          <w:szCs w:val="32"/>
        </w:rPr>
        <w:t>个工作日内发放。</w:t>
      </w:r>
    </w:p>
    <w:p w:rsidR="002E5A50" w:rsidRDefault="002E5A50" w:rsidP="002E5A50">
      <w:pPr>
        <w:widowControl/>
        <w:shd w:val="clear" w:color="auto" w:fill="FFFFFF"/>
        <w:spacing w:line="600" w:lineRule="exact"/>
        <w:ind w:firstLineChars="200" w:firstLine="640"/>
        <w:rPr>
          <w:rFonts w:eastAsia="仿宋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</w:rPr>
        <w:t>四、鉴于</w:t>
      </w:r>
      <w:proofErr w:type="gramStart"/>
      <w:r>
        <w:rPr>
          <w:rFonts w:eastAsia="仿宋"/>
          <w:sz w:val="32"/>
          <w:szCs w:val="32"/>
          <w:shd w:val="clear" w:color="auto" w:fill="FFFFFF"/>
        </w:rPr>
        <w:t>微信红包</w:t>
      </w:r>
      <w:proofErr w:type="gramEnd"/>
      <w:r>
        <w:rPr>
          <w:rFonts w:eastAsia="仿宋"/>
          <w:sz w:val="32"/>
          <w:szCs w:val="32"/>
          <w:shd w:val="clear" w:color="auto" w:fill="FFFFFF"/>
        </w:rPr>
        <w:t>发放规则，所获得的奖励将由平台按照获得红包的优先顺序依次自动发放，红包将在</w:t>
      </w:r>
      <w:r>
        <w:rPr>
          <w:rFonts w:eastAsia="仿宋"/>
          <w:sz w:val="32"/>
          <w:szCs w:val="32"/>
          <w:shd w:val="clear" w:color="auto" w:fill="FFFFFF"/>
        </w:rPr>
        <w:t>3</w:t>
      </w:r>
      <w:r>
        <w:rPr>
          <w:rFonts w:eastAsia="仿宋"/>
          <w:sz w:val="32"/>
          <w:szCs w:val="32"/>
          <w:shd w:val="clear" w:color="auto" w:fill="FFFFFF"/>
        </w:rPr>
        <w:t>个工作日内发放，请</w:t>
      </w:r>
      <w:proofErr w:type="gramStart"/>
      <w:r>
        <w:rPr>
          <w:rFonts w:eastAsia="仿宋"/>
          <w:sz w:val="32"/>
          <w:szCs w:val="32"/>
          <w:shd w:val="clear" w:color="auto" w:fill="FFFFFF"/>
        </w:rPr>
        <w:t>注意微信服务</w:t>
      </w:r>
      <w:proofErr w:type="gramEnd"/>
      <w:r>
        <w:rPr>
          <w:rFonts w:eastAsia="仿宋"/>
          <w:sz w:val="32"/>
          <w:szCs w:val="32"/>
          <w:shd w:val="clear" w:color="auto" w:fill="FFFFFF"/>
        </w:rPr>
        <w:t>通知，并</w:t>
      </w:r>
      <w:r>
        <w:rPr>
          <w:rFonts w:eastAsia="仿宋" w:hint="eastAsia"/>
          <w:sz w:val="32"/>
          <w:szCs w:val="32"/>
          <w:shd w:val="clear" w:color="auto" w:fill="FFFFFF"/>
        </w:rPr>
        <w:t>于</w:t>
      </w:r>
      <w:r>
        <w:rPr>
          <w:rFonts w:eastAsia="仿宋"/>
          <w:sz w:val="32"/>
          <w:szCs w:val="32"/>
          <w:shd w:val="clear" w:color="auto" w:fill="FFFFFF"/>
        </w:rPr>
        <w:t>红包发放</w:t>
      </w:r>
      <w:r>
        <w:rPr>
          <w:rFonts w:eastAsia="仿宋"/>
          <w:sz w:val="32"/>
          <w:szCs w:val="32"/>
          <w:shd w:val="clear" w:color="auto" w:fill="FFFFFF"/>
        </w:rPr>
        <w:t>24</w:t>
      </w:r>
      <w:r>
        <w:rPr>
          <w:rFonts w:eastAsia="仿宋"/>
          <w:sz w:val="32"/>
          <w:szCs w:val="32"/>
          <w:shd w:val="clear" w:color="auto" w:fill="FFFFFF"/>
        </w:rPr>
        <w:t>小时内及时领取。</w:t>
      </w: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五、本次活动百万现金大奖，先到先得，领完为止，奖金</w:t>
      </w:r>
      <w:proofErr w:type="gramStart"/>
      <w:r>
        <w:rPr>
          <w:rFonts w:eastAsia="仿宋"/>
          <w:sz w:val="32"/>
          <w:szCs w:val="32"/>
        </w:rPr>
        <w:t>支持微信提现</w:t>
      </w:r>
      <w:proofErr w:type="gramEnd"/>
      <w:r>
        <w:rPr>
          <w:rFonts w:eastAsia="仿宋"/>
          <w:sz w:val="32"/>
          <w:szCs w:val="32"/>
        </w:rPr>
        <w:t>。</w:t>
      </w: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六、为遵守国家税务相关规定，奖励金额超过</w:t>
      </w:r>
      <w:r>
        <w:rPr>
          <w:rFonts w:eastAsia="仿宋"/>
          <w:sz w:val="32"/>
          <w:szCs w:val="32"/>
        </w:rPr>
        <w:t>100</w:t>
      </w:r>
      <w:r>
        <w:rPr>
          <w:rFonts w:eastAsia="仿宋"/>
          <w:sz w:val="32"/>
          <w:szCs w:val="32"/>
        </w:rPr>
        <w:t>元的用户需要提供真实姓名、身份证号码、手机号、银行卡号和开户行等信息，信息经核实无误，发放奖金。</w:t>
      </w:r>
      <w:r>
        <w:rPr>
          <w:rFonts w:eastAsia="仿宋"/>
          <w:color w:val="000000"/>
          <w:sz w:val="32"/>
          <w:szCs w:val="32"/>
        </w:rPr>
        <w:t>用户在</w:t>
      </w:r>
      <w:r>
        <w:rPr>
          <w:rFonts w:eastAsia="仿宋"/>
          <w:color w:val="000000"/>
          <w:sz w:val="32"/>
          <w:szCs w:val="32"/>
        </w:rPr>
        <w:t>7</w:t>
      </w:r>
      <w:r>
        <w:rPr>
          <w:rFonts w:eastAsia="仿宋"/>
          <w:color w:val="000000"/>
          <w:sz w:val="32"/>
          <w:szCs w:val="32"/>
        </w:rPr>
        <w:t>月</w:t>
      </w:r>
      <w:r>
        <w:rPr>
          <w:rFonts w:eastAsia="仿宋"/>
          <w:color w:val="000000"/>
          <w:sz w:val="32"/>
          <w:szCs w:val="32"/>
        </w:rPr>
        <w:t>9</w:t>
      </w:r>
      <w:r>
        <w:rPr>
          <w:rFonts w:eastAsia="仿宋"/>
          <w:color w:val="000000"/>
          <w:sz w:val="32"/>
          <w:szCs w:val="32"/>
        </w:rPr>
        <w:t>日</w:t>
      </w:r>
      <w:r>
        <w:rPr>
          <w:rFonts w:eastAsia="仿宋"/>
          <w:color w:val="000000"/>
          <w:sz w:val="32"/>
          <w:szCs w:val="32"/>
        </w:rPr>
        <w:t>23:59</w:t>
      </w:r>
      <w:r>
        <w:rPr>
          <w:rFonts w:eastAsia="仿宋"/>
          <w:color w:val="000000"/>
          <w:sz w:val="32"/>
          <w:szCs w:val="32"/>
        </w:rPr>
        <w:t>前未提供以上信息，</w:t>
      </w:r>
      <w:r>
        <w:rPr>
          <w:rFonts w:eastAsia="仿宋"/>
          <w:sz w:val="32"/>
          <w:szCs w:val="32"/>
        </w:rPr>
        <w:t>则视为自愿放弃。</w:t>
      </w: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微软雅黑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</w:rPr>
        <w:lastRenderedPageBreak/>
        <w:t>七、</w:t>
      </w:r>
      <w:r>
        <w:rPr>
          <w:rFonts w:eastAsia="仿宋"/>
          <w:sz w:val="32"/>
          <w:szCs w:val="32"/>
          <w:shd w:val="clear" w:color="auto" w:fill="FFFFFF"/>
        </w:rPr>
        <w:t>本次活动奖金个人所得税由奖金代发方汇总申报，不以获奖人个人名义申</w:t>
      </w:r>
      <w:r>
        <w:rPr>
          <w:rFonts w:eastAsia="仿宋"/>
          <w:sz w:val="32"/>
          <w:szCs w:val="32"/>
        </w:rPr>
        <w:t>报。</w:t>
      </w: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shd w:val="clear" w:color="auto" w:fill="FFFFFF"/>
        </w:rPr>
        <w:t>八、</w:t>
      </w:r>
      <w:r>
        <w:rPr>
          <w:rFonts w:eastAsia="仿宋"/>
          <w:sz w:val="32"/>
          <w:szCs w:val="32"/>
        </w:rPr>
        <w:t>本规则最终解释权归投服中心所有。</w:t>
      </w: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2E5A50" w:rsidRDefault="002E5A50" w:rsidP="002E5A50">
      <w:pPr>
        <w:widowControl/>
        <w:spacing w:line="600" w:lineRule="exact"/>
        <w:ind w:firstLineChars="200" w:firstLine="640"/>
        <w:jc w:val="left"/>
        <w:rPr>
          <w:rFonts w:eastAsia="仿宋"/>
          <w:sz w:val="24"/>
        </w:rPr>
      </w:pPr>
      <w:r>
        <w:rPr>
          <w:rFonts w:eastAsia="仿宋"/>
          <w:sz w:val="32"/>
          <w:szCs w:val="32"/>
        </w:rPr>
        <w:t>备注：活动期间，如</w:t>
      </w:r>
      <w:proofErr w:type="gramStart"/>
      <w:r>
        <w:rPr>
          <w:rFonts w:eastAsia="仿宋"/>
          <w:sz w:val="32"/>
          <w:szCs w:val="32"/>
        </w:rPr>
        <w:t>遇相关</w:t>
      </w:r>
      <w:proofErr w:type="gramEnd"/>
      <w:r>
        <w:rPr>
          <w:rFonts w:eastAsia="仿宋"/>
          <w:sz w:val="32"/>
          <w:szCs w:val="32"/>
        </w:rPr>
        <w:t>问题，请拨打客服热线</w:t>
      </w:r>
      <w:r>
        <w:rPr>
          <w:rFonts w:eastAsia="仿宋"/>
          <w:sz w:val="32"/>
          <w:szCs w:val="32"/>
        </w:rPr>
        <w:t>0571-26691629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0571-26693466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 xml:space="preserve">0571-26691737 </w:t>
      </w:r>
      <w:r>
        <w:rPr>
          <w:rFonts w:eastAsia="仿宋"/>
          <w:sz w:val="32"/>
          <w:szCs w:val="32"/>
        </w:rPr>
        <w:t>咨询。</w:t>
      </w:r>
    </w:p>
    <w:p w:rsidR="002832C0" w:rsidRPr="002E5A50" w:rsidRDefault="002832C0"/>
    <w:sectPr w:rsidR="002832C0" w:rsidRPr="002E5A50" w:rsidSect="002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838F"/>
    <w:multiLevelType w:val="singleLevel"/>
    <w:tmpl w:val="2BF38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A50"/>
    <w:rsid w:val="002832C0"/>
    <w:rsid w:val="002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E5A50"/>
    <w:pPr>
      <w:spacing w:line="600" w:lineRule="exac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5A50"/>
    <w:rPr>
      <w:rFonts w:ascii="Times New Roman" w:eastAsia="黑体" w:hAnsi="Times New Roman" w:cs="Times New Roman"/>
      <w:kern w:val="4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dell-user</cp:lastModifiedBy>
  <cp:revision>1</cp:revision>
  <dcterms:created xsi:type="dcterms:W3CDTF">2021-05-21T08:24:00Z</dcterms:created>
  <dcterms:modified xsi:type="dcterms:W3CDTF">2021-05-21T08:25:00Z</dcterms:modified>
</cp:coreProperties>
</file>